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CD81DF" w14:textId="5D5924DD" w:rsidR="000D6AC9" w:rsidRPr="000D6AC9" w:rsidRDefault="000D6AC9" w:rsidP="003B5FD2">
      <w:pPr>
        <w:spacing w:after="120"/>
        <w:ind w:left="-851" w:right="-993"/>
        <w:jc w:val="center"/>
        <w:rPr>
          <w:rFonts w:ascii="Marianne Light" w:hAnsi="Marianne Light" w:cstheme="minorHAnsi"/>
          <w:b/>
          <w:color w:val="002060"/>
          <w:sz w:val="14"/>
          <w:szCs w:val="14"/>
        </w:rPr>
      </w:pPr>
      <w:r w:rsidRPr="000D6AC9">
        <w:rPr>
          <w:rFonts w:ascii="Marianne Light" w:hAnsi="Marianne Light" w:cstheme="minorHAnsi"/>
          <w:b/>
          <w:color w:val="002060"/>
          <w:sz w:val="14"/>
          <w:szCs w:val="14"/>
        </w:rPr>
        <w:t>Annexe 1</w:t>
      </w:r>
    </w:p>
    <w:p w14:paraId="3D7D82AB" w14:textId="3D353F63" w:rsid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AUTORISATION PARENTALE POUR LA VACCINATION</w:t>
      </w:r>
    </w:p>
    <w:p w14:paraId="07FB11CF" w14:textId="54BC65FE"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 xml:space="preserve">NINGITES </w:t>
      </w:r>
      <w:r w:rsidR="00D76A22">
        <w:rPr>
          <w:rFonts w:ascii="Marianne Light" w:hAnsi="Marianne Light" w:cstheme="minorHAnsi"/>
          <w:b/>
          <w:sz w:val="16"/>
          <w:szCs w:val="16"/>
        </w:rPr>
        <w:t>À</w:t>
      </w:r>
      <w:r w:rsidR="00927476" w:rsidRPr="002E4CE5">
        <w:rPr>
          <w:rFonts w:ascii="Marianne Light" w:hAnsi="Marianne Light" w:cstheme="minorHAnsi"/>
          <w:b/>
          <w:sz w:val="16"/>
          <w:szCs w:val="16"/>
        </w:rPr>
        <w:t xml:space="preserve"> M</w:t>
      </w:r>
      <w:r w:rsidR="00D76A22">
        <w:rPr>
          <w:rFonts w:ascii="Marianne Light" w:hAnsi="Marianne Light" w:cstheme="minorHAnsi"/>
          <w:b/>
          <w:sz w:val="16"/>
          <w:szCs w:val="16"/>
        </w:rPr>
        <w:t>É</w:t>
      </w:r>
      <w:r w:rsidR="00927476" w:rsidRPr="002E4CE5">
        <w:rPr>
          <w:rFonts w:ascii="Marianne Light" w:hAnsi="Marianne Light" w:cstheme="minorHAnsi"/>
          <w:b/>
          <w:sz w:val="16"/>
          <w:szCs w:val="16"/>
        </w:rPr>
        <w:t>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6AD9F666"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r w:rsidR="00D048B6">
        <w:rPr>
          <w:rFonts w:ascii="Marianne Light" w:hAnsi="Marianne Light" w:cstheme="minorHAnsi"/>
          <w:sz w:val="16"/>
          <w:szCs w:val="16"/>
        </w:rPr>
        <w:t xml:space="preserve">                     Classe de l’enfant :</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3B69625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 xml:space="preserve">Nom </w:t>
            </w:r>
            <w:r w:rsidR="000D6AC9">
              <w:rPr>
                <w:rFonts w:ascii="Marianne Light" w:hAnsi="Marianne Light"/>
                <w:b/>
                <w:sz w:val="24"/>
                <w:szCs w:val="24"/>
                <w:vertAlign w:val="subscript"/>
              </w:rPr>
              <w:t>-</w:t>
            </w:r>
            <w:r>
              <w:rPr>
                <w:rFonts w:ascii="Marianne Light" w:hAnsi="Marianne Light"/>
                <w:b/>
                <w:sz w:val="24"/>
                <w:szCs w:val="24"/>
                <w:vertAlign w:val="subscript"/>
              </w:rPr>
              <w:t xml:space="preserve">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600CEE09"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D17051">
              <w:rPr>
                <w:rStyle w:val="Appelnotedebasdep"/>
                <w:rFonts w:ascii="Marianne Light" w:hAnsi="Marianne Light"/>
                <w:b/>
                <w:sz w:val="24"/>
                <w:szCs w:val="24"/>
              </w:rPr>
              <w:footnoteReference w:id="1"/>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D048B6" w14:paraId="2A5BA46E" w14:textId="77777777" w:rsidTr="000777F0">
        <w:trPr>
          <w:trHeight w:val="419"/>
        </w:trPr>
        <w:tc>
          <w:tcPr>
            <w:tcW w:w="3747" w:type="dxa"/>
          </w:tcPr>
          <w:p w14:paraId="2B359CF3" w14:textId="2C85575F" w:rsidR="00D048B6" w:rsidRDefault="00D048B6" w:rsidP="00927476">
            <w:pPr>
              <w:spacing w:after="0" w:line="240" w:lineRule="auto"/>
              <w:ind w:right="-993"/>
              <w:rPr>
                <w:rFonts w:ascii="Marianne Light" w:hAnsi="Marianne Light"/>
                <w:b/>
                <w:sz w:val="24"/>
                <w:szCs w:val="24"/>
                <w:vertAlign w:val="subscript"/>
              </w:rPr>
            </w:pPr>
            <w:proofErr w:type="gramStart"/>
            <w:r>
              <w:rPr>
                <w:rFonts w:ascii="Marianne Light" w:hAnsi="Marianne Light"/>
                <w:b/>
                <w:sz w:val="24"/>
                <w:szCs w:val="24"/>
                <w:vertAlign w:val="subscript"/>
              </w:rPr>
              <w:t>mail</w:t>
            </w:r>
            <w:proofErr w:type="gramEnd"/>
          </w:p>
        </w:tc>
        <w:tc>
          <w:tcPr>
            <w:tcW w:w="3596" w:type="dxa"/>
            <w:vAlign w:val="center"/>
          </w:tcPr>
          <w:p w14:paraId="42D2CF3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c>
          <w:tcPr>
            <w:tcW w:w="3596" w:type="dxa"/>
            <w:vAlign w:val="center"/>
          </w:tcPr>
          <w:p w14:paraId="2C649959" w14:textId="77777777" w:rsidR="00D048B6" w:rsidRPr="0029771A" w:rsidRDefault="00D048B6" w:rsidP="00927476">
            <w:pPr>
              <w:spacing w:after="0" w:line="240" w:lineRule="auto"/>
              <w:ind w:right="-993"/>
              <w:rPr>
                <w:rFonts w:ascii="Courier New" w:hAnsi="Courier New" w:cs="Courier New"/>
                <w:b/>
                <w:sz w:val="32"/>
                <w:szCs w:val="24"/>
                <w:vertAlign w:val="subscript"/>
              </w:rPr>
            </w:pP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4B33C09A" w:rsidR="002E4CE5" w:rsidRPr="00D17051" w:rsidRDefault="002E4CE5" w:rsidP="003C2671">
            <w:pPr>
              <w:spacing w:after="0" w:line="240" w:lineRule="auto"/>
              <w:ind w:right="-993"/>
              <w:rPr>
                <w:rFonts w:ascii="Marianne Light" w:eastAsia="Calibri" w:hAnsi="Marianne Light" w:cs="Times New Roman"/>
                <w:sz w:val="14"/>
                <w:szCs w:val="14"/>
              </w:rPr>
            </w:pPr>
            <w:r w:rsidRPr="00D17051">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r w:rsidR="003C2671" w:rsidRPr="00D17051">
              <w:rPr>
                <w:rFonts w:ascii="Marianne Light" w:eastAsia="Calibri" w:hAnsi="Marianne Light" w:cs="Times New Roman"/>
                <w:sz w:val="14"/>
                <w:szCs w:val="14"/>
              </w:rPr>
              <w:t>compte Ameli :</w:t>
            </w:r>
          </w:p>
          <w:p w14:paraId="7E8BD7B7" w14:textId="3139D9CA" w:rsidR="00927476" w:rsidRPr="003C2671" w:rsidRDefault="00A255CE" w:rsidP="003C2671">
            <w:pPr>
              <w:pStyle w:val="Notedebasdepage"/>
              <w:rPr>
                <w:color w:val="002060"/>
                <w:sz w:val="14"/>
                <w:szCs w:val="14"/>
              </w:rPr>
            </w:pPr>
            <w:hyperlink r:id="rId11" w:history="1">
              <w:r w:rsidR="003C2671" w:rsidRPr="00D17051">
                <w:rPr>
                  <w:rStyle w:val="Lienhypertexte"/>
                  <w:rFonts w:ascii="Marianne Light" w:eastAsia="Calibri" w:hAnsi="Marianne Light" w:cs="Times New Roman"/>
                  <w:sz w:val="14"/>
                  <w:szCs w:val="14"/>
                </w:rPr>
                <w:t>https://www.ameli.fr/assure/attestation-droits</w:t>
              </w:r>
            </w:hyperlink>
            <w:r w:rsidR="002E4CE5" w:rsidRPr="00D17051">
              <w:rPr>
                <w:rFonts w:ascii="Marianne Light" w:eastAsia="Calibri" w:hAnsi="Marianne Light" w:cs="Times New Roman"/>
                <w:sz w:val="14"/>
                <w:szCs w:val="14"/>
              </w:rPr>
              <w:t>. Vous pouvez, si vous le souhaitez, joindre cette attestation au formulaire d’autorisation parentale afin de faciliter</w:t>
            </w:r>
            <w:r w:rsidR="003C2671" w:rsidRPr="00D17051">
              <w:rPr>
                <w:rFonts w:ascii="Marianne Light" w:eastAsia="Calibri" w:hAnsi="Marianne Light" w:cs="Times New Roman"/>
                <w:sz w:val="14"/>
                <w:szCs w:val="14"/>
              </w:rPr>
              <w:t xml:space="preserve"> </w:t>
            </w:r>
            <w:r w:rsidR="002E4CE5" w:rsidRPr="00D17051">
              <w:rPr>
                <w:rFonts w:ascii="Marianne Light" w:eastAsia="Calibri" w:hAnsi="Marianne Light" w:cs="Times New Roman"/>
                <w:sz w:val="14"/>
                <w:szCs w:val="14"/>
              </w:rPr>
              <w:t>les démarches. * le cas échéant, indiquer</w:t>
            </w:r>
            <w:r w:rsidR="002E4CE5" w:rsidRPr="00D17051">
              <w:rPr>
                <w:rFonts w:ascii="Marianne Light" w:hAnsi="Marianne Light" w:cstheme="minorHAnsi"/>
                <w:sz w:val="14"/>
                <w:szCs w:val="14"/>
              </w:rPr>
              <w:t xml:space="preserve"> le N° d’Aide médicale de l’</w:t>
            </w:r>
            <w:r w:rsidR="00D76A22" w:rsidRPr="00D17051">
              <w:rPr>
                <w:rFonts w:ascii="Marianne Light" w:hAnsi="Marianne Light" w:cstheme="minorHAnsi"/>
                <w:sz w:val="14"/>
                <w:szCs w:val="14"/>
              </w:rPr>
              <w:t>É</w:t>
            </w:r>
            <w:r w:rsidR="002E4CE5" w:rsidRPr="00D17051">
              <w:rPr>
                <w:rFonts w:ascii="Marianne Light" w:hAnsi="Marianne Light" w:cstheme="minorHAnsi"/>
                <w:sz w:val="14"/>
                <w:szCs w:val="14"/>
              </w:rPr>
              <w:t>tat (N° de sécurité sociale temporaire).</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2EDECAEA"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2139948E"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14F8A2AC"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r w:rsidRPr="000D6AC9">
        <w:rPr>
          <w:rFonts w:ascii="Marianne Light" w:hAnsi="Marianne Light" w:cstheme="minorHAnsi"/>
          <w:sz w:val="18"/>
          <w:szCs w:val="18"/>
        </w:rPr>
        <w:t>.</w:t>
      </w:r>
    </w:p>
    <w:p w14:paraId="65C54E99" w14:textId="1121C07D"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000D6AC9">
        <w:rPr>
          <w:rFonts w:ascii="Wingdings" w:eastAsia="Wingdings" w:hAnsi="Wingdings" w:cs="Wingdings"/>
          <w:sz w:val="20"/>
        </w:rPr>
        <w:t xml:space="preserve"> </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r w:rsidR="000D6AC9">
        <w:rPr>
          <w:rFonts w:ascii="Marianne Light" w:hAnsi="Marianne Light" w:cstheme="minorHAnsi"/>
          <w:sz w:val="18"/>
          <w:szCs w:val="20"/>
        </w:rPr>
        <w:t>.</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0D6AC9">
          <w:headerReference w:type="even" r:id="rId12"/>
          <w:headerReference w:type="default" r:id="rId13"/>
          <w:footerReference w:type="default" r:id="rId14"/>
          <w:headerReference w:type="first" r:id="rId15"/>
          <w:type w:val="continuous"/>
          <w:pgSz w:w="11906" w:h="16838"/>
          <w:pgMar w:top="227" w:right="1418" w:bottom="1077" w:left="1418"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56E226A5"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r w:rsidR="000D6AC9">
        <w:rPr>
          <w:rFonts w:ascii="Marianne Light" w:hAnsi="Marianne Light" w:cstheme="minorHAnsi"/>
          <w:sz w:val="18"/>
          <w:szCs w:val="20"/>
        </w:rPr>
        <w:t>.</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 xml:space="preserve">Si l’enfant a déjà bénéficié d’une vaccination contre les méningites à méningocoque ACWY (nom des vaccins : </w:t>
      </w:r>
      <w:proofErr w:type="spellStart"/>
      <w:r w:rsidRPr="004318DE">
        <w:rPr>
          <w:rFonts w:ascii="Marianne Light" w:hAnsi="Marianne Light" w:cstheme="minorHAnsi"/>
          <w:sz w:val="16"/>
          <w:szCs w:val="16"/>
          <w:u w:val="single"/>
        </w:rPr>
        <w:t>Nimenrix</w:t>
      </w:r>
      <w:proofErr w:type="spellEnd"/>
      <w:r w:rsidR="000009BE" w:rsidRPr="004318DE">
        <w:rPr>
          <w:rFonts w:ascii="Marianne Light" w:hAnsi="Marianne Light" w:cstheme="minorHAnsi"/>
          <w:sz w:val="16"/>
          <w:szCs w:val="16"/>
          <w:u w:val="single"/>
        </w:rPr>
        <w:t xml:space="preserve">, </w:t>
      </w:r>
      <w:proofErr w:type="spellStart"/>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proofErr w:type="spellEnd"/>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w:t>
      </w:r>
      <w:proofErr w:type="spellStart"/>
      <w:r w:rsidR="000009BE" w:rsidRPr="004318DE">
        <w:rPr>
          <w:rFonts w:ascii="Marianne Light" w:hAnsi="Marianne Light" w:cstheme="minorHAnsi"/>
          <w:sz w:val="16"/>
          <w:szCs w:val="16"/>
          <w:u w:val="single"/>
        </w:rPr>
        <w:t>Menvéo</w:t>
      </w:r>
      <w:proofErr w:type="spellEnd"/>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2"/>
      </w:r>
      <w:r w:rsidR="000D677E" w:rsidRPr="000D6AC9">
        <w:rPr>
          <w:rFonts w:ascii="Marianne Light" w:hAnsi="Marianne Light" w:cstheme="minorHAnsi"/>
          <w:sz w:val="18"/>
          <w:szCs w:val="20"/>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w:t>
      </w:r>
      <w:bookmarkStart w:id="2" w:name="_Hlk202904613"/>
      <w:r w:rsidR="002E4CE5" w:rsidRPr="00D17051">
        <w:rPr>
          <w:rFonts w:ascii="Marianne Light" w:hAnsi="Marianne Light" w:cstheme="minorHAnsi"/>
          <w:sz w:val="18"/>
          <w:szCs w:val="20"/>
          <w:lang w:val="fr-FR"/>
        </w:rPr>
        <w:t>ACWY</w:t>
      </w:r>
      <w:bookmarkEnd w:id="2"/>
      <w:r w:rsidRPr="00D17051">
        <w:rPr>
          <w:rStyle w:val="Appelnotedebasdep"/>
          <w:rFonts w:ascii="Marianne Light" w:hAnsi="Marianne Light" w:cstheme="minorHAnsi"/>
          <w:sz w:val="18"/>
          <w:szCs w:val="20"/>
          <w:lang w:val="fr-FR"/>
        </w:rPr>
        <w:t>2</w:t>
      </w:r>
    </w:p>
    <w:p w14:paraId="38D7E04D" w14:textId="77777777" w:rsidR="00D048B6" w:rsidRDefault="007352C9"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00D048B6" w:rsidRPr="00D048B6">
        <w:rPr>
          <w:rFonts w:ascii="Marianne Light" w:hAnsi="Marianne Light" w:cstheme="minorHAnsi"/>
          <w:sz w:val="18"/>
          <w:szCs w:val="20"/>
        </w:rPr>
        <w:t xml:space="preserve"> </w:t>
      </w:r>
    </w:p>
    <w:p w14:paraId="4FF3C7BB" w14:textId="23F9950D" w:rsidR="00D048B6" w:rsidRPr="00B832EC" w:rsidRDefault="00D048B6" w:rsidP="00D048B6">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Signature du seul Parent/Responsable légal :                                                                               </w:t>
      </w:r>
    </w:p>
    <w:p w14:paraId="19695BA7" w14:textId="56422B5F" w:rsidR="000D6AC9" w:rsidRDefault="000D6AC9" w:rsidP="007352C9">
      <w:pPr>
        <w:pStyle w:val="Sansinterligne"/>
        <w:ind w:left="-709" w:right="-993"/>
        <w:jc w:val="both"/>
        <w:rPr>
          <w:rFonts w:ascii="Marianne Light" w:hAnsi="Marianne Light" w:cstheme="minorHAnsi"/>
          <w:color w:val="auto"/>
          <w:sz w:val="18"/>
          <w:szCs w:val="20"/>
        </w:rPr>
      </w:pPr>
    </w:p>
    <w:p w14:paraId="1D7EC934" w14:textId="77777777" w:rsidR="00D048B6" w:rsidRDefault="00D048B6" w:rsidP="007352C9">
      <w:pPr>
        <w:pStyle w:val="Sansinterligne"/>
        <w:ind w:left="-709" w:right="-993"/>
        <w:jc w:val="both"/>
        <w:rPr>
          <w:rFonts w:ascii="Marianne Light" w:hAnsi="Marianne Light" w:cstheme="minorHAnsi"/>
          <w:color w:val="auto"/>
          <w:sz w:val="18"/>
          <w:szCs w:val="20"/>
        </w:rPr>
      </w:pPr>
    </w:p>
    <w:p w14:paraId="673AE937" w14:textId="77777777" w:rsidR="00D048B6" w:rsidRPr="00D17051" w:rsidRDefault="00D048B6" w:rsidP="00D048B6">
      <w:pPr>
        <w:pStyle w:val="Notedebasdepage"/>
        <w:ind w:left="-567"/>
        <w:rPr>
          <w:sz w:val="10"/>
          <w:szCs w:val="10"/>
        </w:rPr>
      </w:pPr>
      <w:r w:rsidRPr="00D17051">
        <w:rPr>
          <w:rStyle w:val="Appelnotedebasdep"/>
        </w:rPr>
        <w:footnoteRef/>
      </w:r>
      <w:r w:rsidRPr="00D17051">
        <w:t xml:space="preserve"> </w:t>
      </w:r>
      <w:r w:rsidRPr="00D17051">
        <w:rPr>
          <w:rFonts w:ascii="Marianne Light" w:hAnsi="Marianne Light" w:cstheme="minorHAnsi"/>
          <w:i/>
          <w:sz w:val="10"/>
          <w:szCs w:val="10"/>
        </w:rPr>
        <w:t>Le cas échéant, indiquer le numéro Aide médicale de l’État (numéro de sécurité sociale temporaire).</w:t>
      </w:r>
    </w:p>
    <w:p w14:paraId="5A11C882" w14:textId="77777777" w:rsidR="00D048B6" w:rsidRPr="00D17051" w:rsidRDefault="00D048B6" w:rsidP="00D048B6">
      <w:pPr>
        <w:pStyle w:val="Notedebasdepage"/>
        <w:ind w:left="-709"/>
        <w:jc w:val="both"/>
        <w:rPr>
          <w:rFonts w:ascii="Marianne Light" w:hAnsi="Marianne Light" w:cstheme="minorHAnsi"/>
          <w:i/>
          <w:sz w:val="10"/>
          <w:szCs w:val="10"/>
        </w:rPr>
      </w:pPr>
      <w:r w:rsidRPr="00D17051">
        <w:rPr>
          <w:rStyle w:val="Appelnotedebasdep"/>
          <w:sz w:val="10"/>
          <w:szCs w:val="10"/>
        </w:rPr>
        <w:footnoteRef/>
      </w:r>
      <w:r w:rsidRPr="00D17051">
        <w:rPr>
          <w:sz w:val="10"/>
          <w:szCs w:val="10"/>
        </w:rPr>
        <w:t xml:space="preserve"> </w:t>
      </w:r>
      <w:r w:rsidRPr="00D17051">
        <w:rPr>
          <w:rFonts w:ascii="Marianne Light" w:hAnsi="Marianne Light" w:cstheme="minorHAnsi"/>
          <w:i/>
          <w:sz w:val="10"/>
          <w:szCs w:val="10"/>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sidRPr="00D17051">
        <w:rPr>
          <w:rFonts w:ascii="Marianne Light" w:hAnsi="Marianne Light" w:cstheme="minorHAnsi"/>
          <w:i/>
          <w:sz w:val="10"/>
          <w:szCs w:val="10"/>
        </w:rPr>
        <w:t>co-titulaire</w:t>
      </w:r>
      <w:proofErr w:type="spellEnd"/>
      <w:r w:rsidRPr="00D17051">
        <w:rPr>
          <w:rFonts w:ascii="Marianne Light" w:hAnsi="Marianne Light" w:cstheme="minorHAnsi"/>
          <w:i/>
          <w:sz w:val="10"/>
          <w:szCs w:val="10"/>
        </w:rPr>
        <w:t xml:space="preserv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F2EDF0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w:t>
      </w:r>
      <w:r w:rsidR="00D76A22">
        <w:rPr>
          <w:rFonts w:ascii="Marianne Light" w:hAnsi="Marianne Light" w:cstheme="minorBidi"/>
          <w:b/>
          <w:bCs/>
          <w:sz w:val="16"/>
          <w:szCs w:val="16"/>
        </w:rPr>
        <w:t>É</w:t>
      </w:r>
      <w:r w:rsidR="00642C54" w:rsidRPr="002E4CE5">
        <w:rPr>
          <w:rFonts w:ascii="Marianne Light" w:hAnsi="Marianne Light" w:cstheme="minorBidi"/>
          <w:b/>
          <w:bCs/>
          <w:sz w:val="16"/>
          <w:szCs w:val="16"/>
        </w:rPr>
        <w:t>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lastRenderedPageBreak/>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7A36AC64"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D17051">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r:id="rId16" w:history="1">
        <w:r w:rsidR="00D76A22" w:rsidRPr="00D17051">
          <w:rPr>
            <w:rStyle w:val="Lienhypertexte"/>
            <w:rFonts w:ascii="Marianne Light" w:eastAsia="Calibri" w:hAnsi="Marianne Light" w:cstheme="minorHAnsi"/>
            <w:b/>
            <w:sz w:val="16"/>
            <w:szCs w:val="16"/>
            <w:lang w:val="fr-FR"/>
          </w:rPr>
          <w:t>www.ansm.sante.fr</w:t>
        </w:r>
      </w:hyperlink>
      <w:r w:rsidR="000A0A55" w:rsidRPr="00D17051">
        <w:rPr>
          <w:rStyle w:val="Lienhypertexte"/>
          <w:rFonts w:ascii="Marianne Light" w:eastAsia="Calibri" w:hAnsi="Marianne Light" w:cstheme="minorHAnsi"/>
          <w:bCs/>
          <w:color w:val="auto"/>
          <w:sz w:val="16"/>
          <w:szCs w:val="16"/>
          <w:u w:val="none"/>
          <w:lang w:val="fr-FR"/>
        </w:rPr>
        <w:t xml:space="preserve"> </w:t>
      </w:r>
      <w:r w:rsidR="009751F5" w:rsidRPr="00D17051">
        <w:rPr>
          <w:rStyle w:val="Lienhypertexte"/>
          <w:rFonts w:ascii="Marianne Light" w:eastAsia="Calibri" w:hAnsi="Marianne Light" w:cstheme="minorHAnsi"/>
          <w:b/>
          <w:color w:val="auto"/>
          <w:sz w:val="16"/>
          <w:szCs w:val="16"/>
          <w:u w:val="none"/>
          <w:lang w:val="fr-FR"/>
        </w:rPr>
        <w:t>ou</w:t>
      </w:r>
      <w:r w:rsidR="009751F5" w:rsidRPr="002E4CE5">
        <w:rPr>
          <w:rStyle w:val="Lienhypertexte"/>
          <w:rFonts w:ascii="Marianne Light" w:eastAsia="Calibri" w:hAnsi="Marianne Light" w:cstheme="minorHAnsi"/>
          <w:b/>
          <w:color w:val="auto"/>
          <w:sz w:val="16"/>
          <w:szCs w:val="16"/>
          <w:u w:val="none"/>
          <w:lang w:val="fr-FR"/>
        </w:rPr>
        <w:t xml:space="preserve">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r w:rsidR="00D76A22">
        <w:rPr>
          <w:rStyle w:val="Lienhypertexte"/>
          <w:rFonts w:ascii="Marianne Light" w:eastAsia="Calibri" w:hAnsi="Marianne Light" w:cstheme="minorHAnsi"/>
          <w:b/>
          <w:i/>
          <w:color w:val="auto"/>
          <w:sz w:val="16"/>
          <w:szCs w:val="16"/>
          <w:u w:val="none"/>
          <w:lang w:val="fr-FR"/>
        </w:rPr>
        <w:t>.</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6466CB02"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39813F59">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rFonts w:ascii="Marianne Light" w:eastAsia="Calibri" w:hAnsi="Marianne Light" w:cstheme="minorHAnsi"/>
          <w:bCs/>
          <w:iCs/>
          <w:sz w:val="16"/>
          <w:szCs w:val="16"/>
        </w:rPr>
        <w:tab/>
      </w:r>
      <w:r w:rsidR="00F90C4D">
        <w:rPr>
          <w:noProof/>
        </w:rPr>
        <w:drawing>
          <wp:inline distT="0" distB="0" distL="0" distR="0" wp14:anchorId="49DD5743" wp14:editId="5F021CF9">
            <wp:extent cx="1123950" cy="1118818"/>
            <wp:effectExtent l="0" t="0" r="0" b="5715"/>
            <wp:docPr id="58402923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135421" cy="1130237"/>
                    </a:xfrm>
                    <a:prstGeom prst="rect">
                      <a:avLst/>
                    </a:prstGeom>
                    <a:noFill/>
                    <a:ln>
                      <a:noFill/>
                    </a:ln>
                  </pic:spPr>
                </pic:pic>
              </a:graphicData>
            </a:graphic>
          </wp:inline>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7533A49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w:t>
      </w:r>
      <w:r w:rsidR="00D76A22">
        <w:rPr>
          <w:rStyle w:val="ui-provider"/>
          <w:rFonts w:ascii="Marianne Light" w:hAnsi="Marianne Light"/>
          <w:b/>
          <w:color w:val="auto"/>
          <w:sz w:val="18"/>
        </w:rPr>
        <w:t>É</w:t>
      </w:r>
      <w:r>
        <w:rPr>
          <w:rStyle w:val="ui-provider"/>
          <w:rFonts w:ascii="Marianne Light" w:hAnsi="Marianne Light"/>
          <w:b/>
          <w:color w:val="auto"/>
          <w:sz w:val="18"/>
        </w:rPr>
        <w:t>ROULEMENT DE LA S</w:t>
      </w:r>
      <w:r w:rsidR="00D76A22">
        <w:rPr>
          <w:rStyle w:val="ui-provider"/>
          <w:rFonts w:ascii="Marianne Light" w:hAnsi="Marianne Light"/>
          <w:b/>
          <w:color w:val="auto"/>
          <w:sz w:val="18"/>
        </w:rPr>
        <w:t>É</w:t>
      </w:r>
      <w:r>
        <w:rPr>
          <w:rStyle w:val="ui-provider"/>
          <w:rFonts w:ascii="Marianne Light" w:hAnsi="Marianne Light"/>
          <w:b/>
          <w:color w:val="auto"/>
          <w:sz w:val="18"/>
        </w:rPr>
        <w:t>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593F5A07"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D817903"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w:t>
      </w:r>
      <w:r w:rsidR="00D76A22">
        <w:rPr>
          <w:rFonts w:ascii="Marianne Light" w:hAnsi="Marianne Light" w:cstheme="minorHAnsi"/>
          <w:b/>
          <w:sz w:val="20"/>
          <w:szCs w:val="20"/>
        </w:rPr>
        <w:t>É</w:t>
      </w:r>
      <w:r w:rsidRPr="004D457E">
        <w:rPr>
          <w:rFonts w:ascii="Marianne Light" w:hAnsi="Marianne Light" w:cstheme="minorHAnsi"/>
          <w:b/>
          <w:sz w:val="20"/>
          <w:szCs w:val="20"/>
        </w:rPr>
        <w:t>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3"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2FD6539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w:t>
      </w:r>
      <w:r w:rsidR="00D76A22">
        <w:rPr>
          <w:rFonts w:ascii="Marianne Light" w:eastAsia="Calibri" w:hAnsi="Marianne Light" w:cstheme="minorHAnsi"/>
          <w:color w:val="00000A"/>
          <w:sz w:val="16"/>
          <w:szCs w:val="16"/>
          <w:lang w:val="fr-FR"/>
        </w:rPr>
        <w:t>A</w:t>
      </w:r>
      <w:r w:rsidRPr="002E4CE5">
        <w:rPr>
          <w:rFonts w:ascii="Marianne Light" w:eastAsia="Calibri" w:hAnsi="Marianne Light" w:cstheme="minorHAnsi"/>
          <w:color w:val="00000A"/>
          <w:sz w:val="16"/>
          <w:szCs w:val="16"/>
          <w:lang w:val="fr-FR"/>
        </w:rPr>
        <w:t>ssurance</w:t>
      </w:r>
      <w:r w:rsidR="00D76A22">
        <w:rPr>
          <w:rFonts w:ascii="Marianne Light" w:eastAsia="Calibri" w:hAnsi="Marianne Light" w:cstheme="minorHAnsi"/>
          <w:color w:val="00000A"/>
          <w:sz w:val="16"/>
          <w:szCs w:val="16"/>
          <w:lang w:val="fr-FR"/>
        </w:rPr>
        <w:t xml:space="preserve"> </w:t>
      </w:r>
      <w:r w:rsidRPr="002E4CE5">
        <w:rPr>
          <w:rFonts w:ascii="Marianne Light" w:eastAsia="Calibri" w:hAnsi="Marianne Light" w:cstheme="minorHAnsi"/>
          <w:color w:val="00000A"/>
          <w:sz w:val="16"/>
          <w:szCs w:val="16"/>
          <w:lang w:val="fr-FR"/>
        </w:rPr>
        <w:t>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4FB72B8B"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3"/>
      <w:r w:rsidR="00D76A22">
        <w:rPr>
          <w:rFonts w:ascii="Marianne Light" w:eastAsia="Calibri" w:hAnsi="Marianne Light" w:cstheme="minorHAnsi"/>
          <w:color w:val="00000A"/>
          <w:sz w:val="16"/>
          <w:szCs w:val="16"/>
          <w:lang w:val="fr-FR"/>
        </w:rPr>
        <w:t>.</w:t>
      </w:r>
    </w:p>
    <w:sectPr w:rsidR="007352C9" w:rsidRPr="002E4CE5" w:rsidSect="00701C3A">
      <w:headerReference w:type="even" r:id="rId19"/>
      <w:headerReference w:type="default" r:id="rId20"/>
      <w:footerReference w:type="default" r:id="rId21"/>
      <w:headerReference w:type="first" r:id="rId22"/>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90D99A" w14:textId="77777777" w:rsidR="00A255CE" w:rsidRDefault="00A255CE" w:rsidP="007352C9">
      <w:pPr>
        <w:spacing w:after="0" w:line="240" w:lineRule="auto"/>
      </w:pPr>
      <w:r>
        <w:separator/>
      </w:r>
    </w:p>
  </w:endnote>
  <w:endnote w:type="continuationSeparator" w:id="0">
    <w:p w14:paraId="6307CE2E" w14:textId="77777777" w:rsidR="00A255CE" w:rsidRDefault="00A255CE"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arianne Light">
    <w:altName w:val="Calibri"/>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Calibri"/>
    <w:charset w:val="00"/>
    <w:family w:val="auto"/>
    <w:pitch w:val="variable"/>
    <w:sig w:usb0="0000000F"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5094261"/>
      <w:docPartObj>
        <w:docPartGallery w:val="Page Numbers (Bottom of Page)"/>
        <w:docPartUnique/>
      </w:docPartObj>
    </w:sdtPr>
    <w:sdtEndPr>
      <w:rPr>
        <w:sz w:val="20"/>
        <w:szCs w:val="20"/>
      </w:rPr>
    </w:sdtEndPr>
    <w:sdtContent>
      <w:p w14:paraId="0A8F24CF" w14:textId="79FA58F8"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A255CE"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8137764"/>
      <w:docPartObj>
        <w:docPartGallery w:val="Page Numbers (Bottom of Page)"/>
        <w:docPartUnique/>
      </w:docPartObj>
    </w:sdtPr>
    <w:sdtEndPr>
      <w:rPr>
        <w:sz w:val="20"/>
        <w:szCs w:val="20"/>
      </w:rPr>
    </w:sdtEndPr>
    <w:sdtContent>
      <w:p w14:paraId="53901D6E" w14:textId="366266A0"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F327C5">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A255CE"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EB346" w14:textId="77777777" w:rsidR="00A255CE" w:rsidRDefault="00A255CE" w:rsidP="007352C9">
      <w:pPr>
        <w:spacing w:after="0" w:line="240" w:lineRule="auto"/>
      </w:pPr>
      <w:r>
        <w:separator/>
      </w:r>
    </w:p>
  </w:footnote>
  <w:footnote w:type="continuationSeparator" w:id="0">
    <w:p w14:paraId="4A667708" w14:textId="77777777" w:rsidR="00A255CE" w:rsidRDefault="00A255CE" w:rsidP="007352C9">
      <w:pPr>
        <w:spacing w:after="0" w:line="240" w:lineRule="auto"/>
      </w:pPr>
      <w:r>
        <w:continuationSeparator/>
      </w:r>
    </w:p>
  </w:footnote>
  <w:footnote w:id="1">
    <w:p w14:paraId="6B14B099" w14:textId="348E16D1" w:rsidR="00D048B6" w:rsidRPr="00D17051" w:rsidRDefault="00D048B6" w:rsidP="00D048B6">
      <w:pPr>
        <w:pStyle w:val="Notedebasdepage"/>
        <w:rPr>
          <w:rFonts w:ascii="Marianne Light" w:hAnsi="Marianne Light" w:cstheme="minorHAnsi"/>
          <w:i/>
          <w:sz w:val="10"/>
          <w:szCs w:val="10"/>
        </w:rPr>
      </w:pPr>
      <w:bookmarkStart w:id="0" w:name="_Hlk209792264"/>
    </w:p>
    <w:p w14:paraId="29B7779B" w14:textId="6BCD0D8F" w:rsidR="000D677E" w:rsidRPr="00D17051" w:rsidRDefault="000D677E" w:rsidP="000777F0">
      <w:pPr>
        <w:pStyle w:val="Notedebasdepage"/>
        <w:ind w:left="-709"/>
        <w:jc w:val="both"/>
        <w:rPr>
          <w:rFonts w:ascii="Marianne Light" w:hAnsi="Marianne Light" w:cstheme="minorHAnsi"/>
          <w:i/>
          <w:sz w:val="10"/>
          <w:szCs w:val="10"/>
        </w:rPr>
      </w:pPr>
    </w:p>
    <w:bookmarkEnd w:id="0"/>
  </w:footnote>
  <w:footnote w:id="2">
    <w:p w14:paraId="7E743718" w14:textId="77777777" w:rsidR="000D677E" w:rsidRPr="00D17051" w:rsidRDefault="000D677E" w:rsidP="000D677E">
      <w:pPr>
        <w:pStyle w:val="Notedebasdepage"/>
        <w:rPr>
          <w:sz w:val="10"/>
          <w:szCs w:val="1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xmlns:oel="http://schemas.microsoft.com/office/2019/extlst">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fl="http://schemas.microsoft.com/office/word/2024/wordml/sdtformatlock" xmlns:w16du="http://schemas.microsoft.com/office/word/2023/wordml/word16du" xmlns:oel="http://schemas.microsoft.com/office/2019/extlst">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fl="http://schemas.microsoft.com/office/word/2024/wordml/sdtformatlock" xmlns:w16du="http://schemas.microsoft.com/office/word/2023/wordml/word16du" xmlns:oel="http://schemas.microsoft.com/office/2019/extlst">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fl="http://schemas.microsoft.com/office/word/2024/wordml/sdtformatlock" xmlns:w16du="http://schemas.microsoft.com/office/word/2023/wordml/word16du" xmlns:oel="http://schemas.microsoft.com/office/2019/extlst">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58"/>
    <w:rsid w:val="000009BE"/>
    <w:rsid w:val="00042328"/>
    <w:rsid w:val="000777F0"/>
    <w:rsid w:val="0008111B"/>
    <w:rsid w:val="0008348A"/>
    <w:rsid w:val="000A0A55"/>
    <w:rsid w:val="000A3962"/>
    <w:rsid w:val="000A5847"/>
    <w:rsid w:val="000B0FBA"/>
    <w:rsid w:val="000B2ADC"/>
    <w:rsid w:val="000D677E"/>
    <w:rsid w:val="000D6AC9"/>
    <w:rsid w:val="001056EA"/>
    <w:rsid w:val="00117B59"/>
    <w:rsid w:val="001304C9"/>
    <w:rsid w:val="00132D5A"/>
    <w:rsid w:val="001364F5"/>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2752E"/>
    <w:rsid w:val="00350D7B"/>
    <w:rsid w:val="003656D5"/>
    <w:rsid w:val="00374B28"/>
    <w:rsid w:val="00375BA1"/>
    <w:rsid w:val="0037774B"/>
    <w:rsid w:val="003A0569"/>
    <w:rsid w:val="003B5FD2"/>
    <w:rsid w:val="003C2671"/>
    <w:rsid w:val="003D0600"/>
    <w:rsid w:val="003F1743"/>
    <w:rsid w:val="004252CF"/>
    <w:rsid w:val="004318DE"/>
    <w:rsid w:val="00432158"/>
    <w:rsid w:val="00461A61"/>
    <w:rsid w:val="004A11CE"/>
    <w:rsid w:val="004C42A5"/>
    <w:rsid w:val="004C49C3"/>
    <w:rsid w:val="004D457E"/>
    <w:rsid w:val="004E3A2F"/>
    <w:rsid w:val="00545626"/>
    <w:rsid w:val="00545977"/>
    <w:rsid w:val="00546033"/>
    <w:rsid w:val="00560728"/>
    <w:rsid w:val="00566039"/>
    <w:rsid w:val="005677EF"/>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64BD1"/>
    <w:rsid w:val="00677885"/>
    <w:rsid w:val="00687A5B"/>
    <w:rsid w:val="006A22B5"/>
    <w:rsid w:val="006B22CC"/>
    <w:rsid w:val="006B3B7F"/>
    <w:rsid w:val="006C37FD"/>
    <w:rsid w:val="006D2FAC"/>
    <w:rsid w:val="006D3070"/>
    <w:rsid w:val="006E4F7D"/>
    <w:rsid w:val="00703AAC"/>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0B81"/>
    <w:rsid w:val="008111D6"/>
    <w:rsid w:val="008129A6"/>
    <w:rsid w:val="00824173"/>
    <w:rsid w:val="008364BD"/>
    <w:rsid w:val="00844DAB"/>
    <w:rsid w:val="00874358"/>
    <w:rsid w:val="00884D6E"/>
    <w:rsid w:val="008C12A2"/>
    <w:rsid w:val="008D0B81"/>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B69E7"/>
    <w:rsid w:val="009C7BB4"/>
    <w:rsid w:val="009D6056"/>
    <w:rsid w:val="009E250D"/>
    <w:rsid w:val="009F2EA0"/>
    <w:rsid w:val="00A009D0"/>
    <w:rsid w:val="00A255CE"/>
    <w:rsid w:val="00A3104B"/>
    <w:rsid w:val="00A331D9"/>
    <w:rsid w:val="00A55B12"/>
    <w:rsid w:val="00A629F1"/>
    <w:rsid w:val="00A73A76"/>
    <w:rsid w:val="00A76BF4"/>
    <w:rsid w:val="00AA5D6A"/>
    <w:rsid w:val="00AF1B4E"/>
    <w:rsid w:val="00B425F7"/>
    <w:rsid w:val="00B43896"/>
    <w:rsid w:val="00B458B6"/>
    <w:rsid w:val="00B61134"/>
    <w:rsid w:val="00B61FED"/>
    <w:rsid w:val="00B6492C"/>
    <w:rsid w:val="00B82523"/>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048B6"/>
    <w:rsid w:val="00D11457"/>
    <w:rsid w:val="00D17051"/>
    <w:rsid w:val="00D30ED7"/>
    <w:rsid w:val="00D34E59"/>
    <w:rsid w:val="00D37E4F"/>
    <w:rsid w:val="00D52128"/>
    <w:rsid w:val="00D76A22"/>
    <w:rsid w:val="00DA4A06"/>
    <w:rsid w:val="00DB12BC"/>
    <w:rsid w:val="00DB4F03"/>
    <w:rsid w:val="00DB7F66"/>
    <w:rsid w:val="00DB7FDD"/>
    <w:rsid w:val="00DC283A"/>
    <w:rsid w:val="00DF5096"/>
    <w:rsid w:val="00DF669D"/>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90C4D"/>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 w:type="character" w:styleId="Mentionnonrsolue">
    <w:name w:val="Unresolved Mention"/>
    <w:basedOn w:val="Policepardfaut"/>
    <w:uiPriority w:val="99"/>
    <w:semiHidden/>
    <w:unhideWhenUsed/>
    <w:rsid w:val="00D76A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hyperlink" Target="http://www.ansm.sante.f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5A4A44-714D-4C23-BCD6-DF3052F48B2D}">
  <ds:schemaRefs>
    <ds:schemaRef ds:uri="http://schemas.openxmlformats.org/officeDocument/2006/bibliography"/>
  </ds:schemaRefs>
</ds:datastoreItem>
</file>

<file path=customXml/itemProps2.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4.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1394</Words>
  <Characters>7673</Characters>
  <Application>Microsoft Office Word</Application>
  <DocSecurity>0</DocSecurity>
  <Lines>63</Lines>
  <Paragraphs>18</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9049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principal</cp:lastModifiedBy>
  <cp:revision>2</cp:revision>
  <cp:lastPrinted>2024-04-22T09:54:00Z</cp:lastPrinted>
  <dcterms:created xsi:type="dcterms:W3CDTF">2025-11-25T13:50:00Z</dcterms:created>
  <dcterms:modified xsi:type="dcterms:W3CDTF">2025-11-25T13:50:00Z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y fmtid="{D5CDD505-2E9C-101B-9397-08002B2CF9AE}" pid="3" name="MSIP_Label_3094c1fb-3db8-4cce-b079-9b022302847f_Enabled">
    <vt:lpwstr>true</vt:lpwstr>
  </property>
  <property fmtid="{D5CDD505-2E9C-101B-9397-08002B2CF9AE}" pid="4" name="MSIP_Label_3094c1fb-3db8-4cce-b079-9b022302847f_SetDate">
    <vt:lpwstr>2025-07-08T19:49:19Z</vt:lpwstr>
  </property>
  <property fmtid="{D5CDD505-2E9C-101B-9397-08002B2CF9AE}" pid="5" name="MSIP_Label_3094c1fb-3db8-4cce-b079-9b022302847f_Method">
    <vt:lpwstr>Standard</vt:lpwstr>
  </property>
  <property fmtid="{D5CDD505-2E9C-101B-9397-08002B2CF9AE}" pid="6" name="MSIP_Label_3094c1fb-3db8-4cce-b079-9b022302847f_Name">
    <vt:lpwstr>[Prod v5] C1 - Standard</vt:lpwstr>
  </property>
  <property fmtid="{D5CDD505-2E9C-101B-9397-08002B2CF9AE}" pid="7" name="MSIP_Label_3094c1fb-3db8-4cce-b079-9b022302847f_SiteId">
    <vt:lpwstr>035e5292-5a25-4509-bb08-a555f7d31a8b</vt:lpwstr>
  </property>
  <property fmtid="{D5CDD505-2E9C-101B-9397-08002B2CF9AE}" pid="8" name="MSIP_Label_3094c1fb-3db8-4cce-b079-9b022302847f_ActionId">
    <vt:lpwstr>f9692d5b-04e9-4c3a-87b7-5e5ac3b6110c</vt:lpwstr>
  </property>
  <property fmtid="{D5CDD505-2E9C-101B-9397-08002B2CF9AE}" pid="9" name="MSIP_Label_3094c1fb-3db8-4cce-b079-9b022302847f_ContentBits">
    <vt:lpwstr>0</vt:lpwstr>
  </property>
</Properties>
</file>